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5C" w:rsidRPr="008A01C3" w:rsidRDefault="0026201F" w:rsidP="008A01C3">
      <w:pPr>
        <w:jc w:val="center"/>
        <w:rPr>
          <w:rFonts w:ascii="Verdana" w:eastAsia="Verdana" w:hAnsi="Verdana" w:cs="Verdana"/>
          <w:b/>
        </w:rPr>
      </w:pPr>
      <w:r w:rsidRPr="008A01C3">
        <w:rPr>
          <w:rFonts w:ascii="Verdana" w:eastAsia="Verdana" w:hAnsi="Verdana" w:cs="Verdana"/>
          <w:b/>
        </w:rPr>
        <w:t>30% Polaków wyjeżdża na narty bez odpowiedniego ubezpieczenia</w:t>
      </w:r>
    </w:p>
    <w:p w:rsidR="00695C5C" w:rsidRPr="008A01C3" w:rsidRDefault="00695C5C">
      <w:pPr>
        <w:jc w:val="both"/>
        <w:rPr>
          <w:rFonts w:ascii="Verdana" w:eastAsia="Verdana" w:hAnsi="Verdana" w:cs="Verdana"/>
          <w:sz w:val="24"/>
          <w:szCs w:val="24"/>
        </w:rPr>
      </w:pPr>
    </w:p>
    <w:p w:rsidR="00695C5C" w:rsidRPr="008A01C3" w:rsidRDefault="0026201F">
      <w:pPr>
        <w:jc w:val="both"/>
        <w:rPr>
          <w:rFonts w:ascii="Verdana" w:eastAsia="Verdana" w:hAnsi="Verdana" w:cs="Verdana"/>
          <w:b/>
          <w:sz w:val="20"/>
          <w:szCs w:val="20"/>
        </w:rPr>
      </w:pPr>
      <w:r w:rsidRPr="008A01C3">
        <w:rPr>
          <w:rFonts w:ascii="Verdana" w:eastAsia="Verdana" w:hAnsi="Verdana" w:cs="Verdana"/>
          <w:b/>
          <w:sz w:val="20"/>
          <w:szCs w:val="20"/>
        </w:rPr>
        <w:t xml:space="preserve">Co trzeci narciarz decyduje się na zakup  polisy z sumą gwarantowaną kosztów leczenia mniejszą niż 50 000 euro. Jest to kwota, która w razie wypadku na stoku może nie pokryć wszystkich kosztów leczenia. A te - jak donoszą raporty towarzystw ubezpieczeniowych - są bardzo wysokie. </w:t>
      </w:r>
    </w:p>
    <w:p w:rsidR="00695C5C" w:rsidRDefault="00695C5C">
      <w:pPr>
        <w:jc w:val="both"/>
        <w:rPr>
          <w:rFonts w:ascii="Verdana" w:eastAsia="Verdana" w:hAnsi="Verdana" w:cs="Verdana"/>
          <w:i/>
          <w:sz w:val="20"/>
          <w:szCs w:val="20"/>
        </w:rPr>
      </w:pPr>
    </w:p>
    <w:p w:rsidR="00695C5C" w:rsidRDefault="0028247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</w:t>
      </w:r>
      <w:r w:rsidR="0026201F">
        <w:rPr>
          <w:rFonts w:ascii="Verdana" w:eastAsia="Verdana" w:hAnsi="Verdana" w:cs="Verdana"/>
          <w:sz w:val="20"/>
          <w:szCs w:val="20"/>
        </w:rPr>
        <w:t xml:space="preserve">oraz więcej Polaków wyjeżdżających na narty kupuje ubezpieczenie, </w:t>
      </w:r>
      <w:r>
        <w:rPr>
          <w:rFonts w:ascii="Verdana" w:eastAsia="Verdana" w:hAnsi="Verdana" w:cs="Verdana"/>
          <w:sz w:val="20"/>
          <w:szCs w:val="20"/>
        </w:rPr>
        <w:t>jednak</w:t>
      </w:r>
      <w:bookmarkStart w:id="0" w:name="_GoBack"/>
      <w:bookmarkEnd w:id="0"/>
      <w:r w:rsidR="008A01C3">
        <w:rPr>
          <w:rFonts w:ascii="Verdana" w:eastAsia="Verdana" w:hAnsi="Verdana" w:cs="Verdana"/>
          <w:sz w:val="20"/>
          <w:szCs w:val="20"/>
        </w:rPr>
        <w:t xml:space="preserve"> nie zawsze kupujący polisę mają świadomość, jakie są realne koszty leczenia w razie kontuzji na zagranicznym stoku</w:t>
      </w:r>
      <w:r w:rsidR="0026201F">
        <w:rPr>
          <w:rFonts w:ascii="Verdana" w:eastAsia="Verdana" w:hAnsi="Verdana" w:cs="Verdana"/>
          <w:sz w:val="20"/>
          <w:szCs w:val="20"/>
        </w:rPr>
        <w:t xml:space="preserve">. Wybierana suma gwarantowana kosztów leczenia bardzo często nie wystarcza na pokrycie </w:t>
      </w:r>
      <w:r w:rsidR="008A01C3">
        <w:rPr>
          <w:rFonts w:ascii="Verdana" w:eastAsia="Verdana" w:hAnsi="Verdana" w:cs="Verdana"/>
          <w:sz w:val="20"/>
          <w:szCs w:val="20"/>
        </w:rPr>
        <w:t xml:space="preserve">wszystkich </w:t>
      </w:r>
      <w:r w:rsidR="0026201F">
        <w:rPr>
          <w:rFonts w:ascii="Verdana" w:eastAsia="Verdana" w:hAnsi="Verdana" w:cs="Verdana"/>
          <w:sz w:val="20"/>
          <w:szCs w:val="20"/>
        </w:rPr>
        <w:t>opłat zw</w:t>
      </w:r>
      <w:r w:rsidR="008A01C3">
        <w:rPr>
          <w:rFonts w:ascii="Verdana" w:eastAsia="Verdana" w:hAnsi="Verdana" w:cs="Verdana"/>
          <w:sz w:val="20"/>
          <w:szCs w:val="20"/>
        </w:rPr>
        <w:t>iązanych z leczeniem za granicą</w:t>
      </w:r>
      <w:r w:rsidR="0026201F">
        <w:rPr>
          <w:rFonts w:ascii="Verdana" w:eastAsia="Verdana" w:hAnsi="Verdana" w:cs="Verdana"/>
          <w:sz w:val="20"/>
          <w:szCs w:val="20"/>
        </w:rPr>
        <w:t>. Jakie sumy gwarantowane wybierają  polscy narciarze oraz jakie są  faktyczne koszty leczenia, pokrywane przez towarzystwa ubezpieczeniowe? Sprawdź, aby wiedzieć, jaka polisa zapewni pełną ochronę ubezpieczeniową dla osoby uprawiającej sporty zimowe.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Jak polscy narciarze wybierają ubezpieczenie kosztów leczenia?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pl-PL"/>
        </w:rPr>
        <w:drawing>
          <wp:inline distT="114300" distB="114300" distL="114300" distR="114300">
            <wp:extent cx="3514725" cy="5442667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4426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33,17% osób, którzy wybrali </w:t>
      </w:r>
      <w:hyperlink r:id="rId8" w:history="1">
        <w:r w:rsidRPr="00787804">
          <w:rPr>
            <w:rStyle w:val="Hipercze"/>
            <w:rFonts w:ascii="Verdana" w:eastAsia="Verdana" w:hAnsi="Verdana" w:cs="Verdana"/>
            <w:sz w:val="20"/>
            <w:szCs w:val="20"/>
            <w:highlight w:val="white"/>
          </w:rPr>
          <w:t xml:space="preserve">ubezpieczenie na wyjazd na narty </w:t>
        </w:r>
        <w:r w:rsidRPr="00787804">
          <w:rPr>
            <w:rStyle w:val="Hipercze"/>
            <w:rFonts w:ascii="Verdana" w:eastAsia="Verdana" w:hAnsi="Verdana" w:cs="Verdana"/>
            <w:sz w:val="20"/>
            <w:szCs w:val="20"/>
          </w:rPr>
          <w:t>w porówn</w:t>
        </w:r>
        <w:r w:rsidR="008A01C3" w:rsidRPr="00787804">
          <w:rPr>
            <w:rStyle w:val="Hipercze"/>
            <w:rFonts w:ascii="Verdana" w:eastAsia="Verdana" w:hAnsi="Verdana" w:cs="Verdana"/>
            <w:sz w:val="20"/>
            <w:szCs w:val="20"/>
          </w:rPr>
          <w:t>ywarce ubezpieczeń rankomat.pl</w:t>
        </w:r>
      </w:hyperlink>
      <w:r w:rsidR="008A01C3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w okresie od listopada 2016 r. do lutego 2017 r. zdecydowało się na polisę narciarską z sumą gwarantowaną kosztów leczenia w wysokości 50 000 euro. 36,32% narciarzy zdecydowało się na ubezpieczenie zapewniającą pokrycie kosztów leczenia powyżej tej kwoty. 30,52% wybrało polisę z kosztami leczenia poniżej 50 000 euro.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Mniej niż 50 000 euro wystarczy na leczenie?</w:t>
      </w:r>
    </w:p>
    <w:p w:rsidR="00695C5C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Towarzystwa ubezpieczeniowe rokrocznie publikują informacje na temat kosztów leczenia opłacanych w ramach polis narciarskich. </w:t>
      </w:r>
      <w:proofErr w:type="spellStart"/>
      <w:r>
        <w:rPr>
          <w:rFonts w:ascii="Verdana" w:eastAsia="Verdana" w:hAnsi="Verdana" w:cs="Verdana"/>
          <w:sz w:val="20"/>
          <w:szCs w:val="20"/>
        </w:rPr>
        <w:t>Mondial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Assistance</w:t>
      </w:r>
      <w:r>
        <w:rPr>
          <w:rFonts w:ascii="Verdana" w:eastAsia="Verdana" w:hAnsi="Verdana" w:cs="Verdana"/>
          <w:sz w:val="20"/>
          <w:szCs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szCs w:val="20"/>
        </w:rPr>
        <w:t xml:space="preserve"> wyliczyło, że: </w:t>
      </w:r>
    </w:p>
    <w:p w:rsidR="00695C5C" w:rsidRDefault="0026201F">
      <w:pPr>
        <w:numPr>
          <w:ilvl w:val="0"/>
          <w:numId w:val="1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koszt przewiezienia pacjenta z Włoch wynosi ok.  10 000 euro (transport helikopterem ze stoku, przelot i nocleg pielęgniarza do towarzyszenia w powrocie, transport ze szpitala na lotnisko, przelot w pozycji leżącej, transport karetką z lotniska w Polsce do szpitala w mieście zamieszkania pacjenta), </w:t>
      </w:r>
    </w:p>
    <w:p w:rsidR="00695C5C" w:rsidRDefault="0026201F">
      <w:pPr>
        <w:numPr>
          <w:ilvl w:val="0"/>
          <w:numId w:val="1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hospitalizacja - 14 000 euro za 2-tygodniowy pobyt,  </w:t>
      </w:r>
    </w:p>
    <w:p w:rsidR="00695C5C" w:rsidRDefault="0026201F">
      <w:pPr>
        <w:numPr>
          <w:ilvl w:val="0"/>
          <w:numId w:val="1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organizacja pobytu dla osób towarzyszących poszkodowanemu -  do 10 000 euro.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 danych ERV przygotowanych dla rankomat.pl wynika, że:</w:t>
      </w:r>
    </w:p>
    <w:p w:rsidR="00695C5C" w:rsidRDefault="0026201F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koszty leczenia (pobyt w szpitalu, niezbędne zabiegi) w Austrii to ponad 6 000 euro,</w:t>
      </w:r>
    </w:p>
    <w:p w:rsidR="00695C5C" w:rsidRDefault="0026201F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koszty akcji ratunkowej (z udziałem helikoptera) - 3 700 euro,</w:t>
      </w:r>
    </w:p>
    <w:p w:rsidR="00695C5C" w:rsidRDefault="0026201F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transport poszkodowanego helikopterem ze stoku do szpitala we Włoszech - około 10 000 euro,</w:t>
      </w:r>
    </w:p>
    <w:p w:rsidR="009C627A" w:rsidRDefault="0026201F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transport ambulansem z Włoch do Polski z wyprostowaną i uniesioną nogą </w:t>
      </w:r>
      <w:r w:rsidR="008A01C3">
        <w:rPr>
          <w:rFonts w:ascii="Verdana" w:eastAsia="Verdana" w:hAnsi="Verdana" w:cs="Verdana"/>
          <w:sz w:val="20"/>
          <w:szCs w:val="20"/>
        </w:rPr>
        <w:t>-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:rsidR="00695C5C" w:rsidRDefault="0026201F" w:rsidP="009C627A">
      <w:pPr>
        <w:ind w:left="72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</w:t>
      </w:r>
      <w:r w:rsidR="009C627A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440 euro.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8A01C3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Z kolei TU Europa </w:t>
      </w:r>
      <w:r w:rsidR="0026201F">
        <w:rPr>
          <w:rFonts w:ascii="Verdana" w:eastAsia="Verdana" w:hAnsi="Verdana" w:cs="Verdana"/>
          <w:sz w:val="20"/>
          <w:szCs w:val="20"/>
        </w:rPr>
        <w:t>podaje</w:t>
      </w:r>
      <w:r>
        <w:rPr>
          <w:rFonts w:ascii="Verdana" w:eastAsia="Verdana" w:hAnsi="Verdana" w:cs="Verdana"/>
          <w:sz w:val="20"/>
          <w:szCs w:val="20"/>
        </w:rPr>
        <w:t>,</w:t>
      </w:r>
      <w:r w:rsidR="0026201F">
        <w:rPr>
          <w:rFonts w:ascii="Verdana" w:eastAsia="Verdana" w:hAnsi="Verdana" w:cs="Verdana"/>
          <w:sz w:val="20"/>
          <w:szCs w:val="20"/>
        </w:rPr>
        <w:t xml:space="preserve"> że najwyższe koszty leczenia i pomocy </w:t>
      </w:r>
      <w:proofErr w:type="spellStart"/>
      <w:r w:rsidR="0026201F">
        <w:rPr>
          <w:rFonts w:ascii="Verdana" w:eastAsia="Verdana" w:hAnsi="Verdana" w:cs="Verdana"/>
          <w:sz w:val="20"/>
          <w:szCs w:val="20"/>
        </w:rPr>
        <w:t>assistance</w:t>
      </w:r>
      <w:proofErr w:type="spellEnd"/>
      <w:r w:rsidR="0026201F">
        <w:rPr>
          <w:rFonts w:ascii="Verdana" w:eastAsia="Verdana" w:hAnsi="Verdana" w:cs="Verdana"/>
          <w:sz w:val="20"/>
          <w:szCs w:val="20"/>
        </w:rPr>
        <w:t xml:space="preserve"> w ostatnim sezonie związane były z wypadkiem narciarskim na terenie Andory. Zagwarantowane w tym przypadku koszty leczenia szpitalnego oraz zorganizowany transport medyczny drogą lotniczą na noszach wyniosły 120 000 zł, czyli około 30 000 euro. 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Pr="009C627A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 w:rsidRPr="009C627A">
        <w:rPr>
          <w:rFonts w:ascii="Verdana" w:eastAsia="Verdana" w:hAnsi="Verdana" w:cs="Verdana"/>
          <w:i/>
          <w:sz w:val="20"/>
          <w:szCs w:val="20"/>
        </w:rPr>
        <w:t>Koszty leczenia za granicą mogą  być bardzo wysokie, zwłaszcza po o wypadkach, do których doszło na stoku. Te zazwyczaj są bardzo poważne, wiążą się z koniecznością długiej hospitalizacji, operacji i specjalistycznego transportu sanitarnego. To z kolei wpływa na wysokie koszty leczenia, dlatego zalecam, żeby narciarze wybierali polisy z sumą ubezpieczenia nie mniejszą niż  50 000 euro. Taka kwota powinna gwarantować właściwą ochronę w razie nieszczęśliwego wypadku na stoku.</w:t>
      </w:r>
      <w:r w:rsidRPr="009C627A">
        <w:rPr>
          <w:rFonts w:ascii="Verdana" w:eastAsia="Verdana" w:hAnsi="Verdana" w:cs="Verdana"/>
          <w:sz w:val="20"/>
          <w:szCs w:val="20"/>
        </w:rPr>
        <w:t xml:space="preserve"> - mówi Patryk Juchniewicz, dyrektor ds. rozwoju sprzedaży rankomat.pl</w:t>
      </w:r>
    </w:p>
    <w:p w:rsidR="00695C5C" w:rsidRDefault="00695C5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695C5C" w:rsidRDefault="0026201F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Koszty leczenia to nie wszystko. Jak wybrać ubezpieczenie na narty? </w:t>
      </w:r>
    </w:p>
    <w:p w:rsidR="00695C5C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Koszty leczenia są najważniejszym elementem ubezpieczenia na narty, jednak nie gwarantują pełnej ochrony. Poza nimi optymalna polisa powinna uwzględniać:</w:t>
      </w:r>
    </w:p>
    <w:p w:rsidR="00695C5C" w:rsidRDefault="0026201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695C5C" w:rsidRDefault="0026201F">
      <w:pPr>
        <w:numPr>
          <w:ilvl w:val="0"/>
          <w:numId w:val="2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koszty ratownictwa powyżej sumy 5 000 euro (</w:t>
      </w:r>
      <w:r w:rsidR="009C627A">
        <w:rPr>
          <w:rFonts w:ascii="Verdana" w:eastAsia="Verdana" w:hAnsi="Verdana" w:cs="Verdana"/>
          <w:sz w:val="20"/>
          <w:szCs w:val="20"/>
        </w:rPr>
        <w:t xml:space="preserve">5 000 euro to </w:t>
      </w:r>
      <w:r>
        <w:rPr>
          <w:rFonts w:ascii="Verdana" w:eastAsia="Verdana" w:hAnsi="Verdana" w:cs="Verdana"/>
          <w:sz w:val="20"/>
          <w:szCs w:val="20"/>
        </w:rPr>
        <w:t xml:space="preserve">minimalny koszt transportu ze stoku z użyciem śmigłowca ratunkowego), </w:t>
      </w:r>
    </w:p>
    <w:p w:rsidR="00695C5C" w:rsidRDefault="0026201F">
      <w:pPr>
        <w:numPr>
          <w:ilvl w:val="0"/>
          <w:numId w:val="2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ubezpieczenie NNW</w:t>
      </w:r>
      <w:r w:rsidR="009C627A"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695C5C" w:rsidRDefault="0026201F">
      <w:pPr>
        <w:numPr>
          <w:ilvl w:val="0"/>
          <w:numId w:val="2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ubezpieczenie od odpowiedzialn</w:t>
      </w:r>
      <w:r w:rsidR="009C627A">
        <w:rPr>
          <w:rFonts w:ascii="Verdana" w:eastAsia="Verdana" w:hAnsi="Verdana" w:cs="Verdana"/>
          <w:sz w:val="20"/>
          <w:szCs w:val="20"/>
        </w:rPr>
        <w:t>ości cywilnej w życiu prywatnym,</w:t>
      </w:r>
    </w:p>
    <w:p w:rsidR="00695C5C" w:rsidRDefault="0026201F">
      <w:pPr>
        <w:numPr>
          <w:ilvl w:val="0"/>
          <w:numId w:val="2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ubezpieczenie  bagaż i sprzęt narciarski – w razie jego zniszczenia, kradzieży bądź zgubienia </w:t>
      </w:r>
      <w:r w:rsidR="009C627A">
        <w:rPr>
          <w:rFonts w:ascii="Verdana" w:eastAsia="Verdana" w:hAnsi="Verdana" w:cs="Verdana"/>
          <w:sz w:val="20"/>
          <w:szCs w:val="20"/>
        </w:rPr>
        <w:t>,</w:t>
      </w:r>
    </w:p>
    <w:p w:rsidR="00695C5C" w:rsidRDefault="0026201F">
      <w:pPr>
        <w:numPr>
          <w:ilvl w:val="0"/>
          <w:numId w:val="2"/>
        </w:num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ochronę uprawiania narciarstwa – tylko wtedy zostanie udzielona pomoc w ramach ubezpieczenia.</w:t>
      </w:r>
    </w:p>
    <w:p w:rsidR="009C627A" w:rsidRDefault="009C627A" w:rsidP="009C627A">
      <w:pPr>
        <w:contextualSpacing/>
        <w:jc w:val="both"/>
        <w:rPr>
          <w:rFonts w:ascii="Verdana" w:eastAsia="Verdana" w:hAnsi="Verdana" w:cs="Verdana"/>
          <w:sz w:val="20"/>
          <w:szCs w:val="20"/>
        </w:rPr>
      </w:pPr>
    </w:p>
    <w:p w:rsidR="009C627A" w:rsidRDefault="009C627A" w:rsidP="009C627A">
      <w:pPr>
        <w:contextualSpacing/>
        <w:jc w:val="both"/>
        <w:rPr>
          <w:rFonts w:ascii="Verdana" w:eastAsia="Verdana" w:hAnsi="Verdana" w:cs="Verdana"/>
          <w:sz w:val="20"/>
          <w:szCs w:val="20"/>
        </w:rPr>
      </w:pPr>
    </w:p>
    <w:p w:rsidR="009C627A" w:rsidRDefault="009C627A" w:rsidP="009C627A">
      <w:pPr>
        <w:contextualSpacing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Artykuł powstał w oparciu o dane ze sprzedaży polis turystycznyc</w:t>
      </w:r>
      <w:r w:rsidR="008A01C3">
        <w:rPr>
          <w:rFonts w:ascii="Verdana" w:eastAsia="Verdana" w:hAnsi="Verdana" w:cs="Verdana"/>
          <w:sz w:val="20"/>
          <w:szCs w:val="20"/>
        </w:rPr>
        <w:t xml:space="preserve">h w </w:t>
      </w:r>
      <w:hyperlink r:id="rId9" w:history="1">
        <w:r w:rsidR="008A01C3" w:rsidRPr="00F72AA4">
          <w:rPr>
            <w:rStyle w:val="Hipercze"/>
            <w:rFonts w:ascii="Verdana" w:eastAsia="Verdana" w:hAnsi="Verdana" w:cs="Verdana"/>
            <w:sz w:val="20"/>
            <w:szCs w:val="20"/>
          </w:rPr>
          <w:t>porównywarce ubezpieczeń turystycznych rankomat.pl</w:t>
        </w:r>
      </w:hyperlink>
      <w:r w:rsidR="008A01C3">
        <w:rPr>
          <w:rFonts w:ascii="Verdana" w:eastAsia="Verdana" w:hAnsi="Verdana" w:cs="Verdana"/>
          <w:sz w:val="20"/>
          <w:szCs w:val="20"/>
        </w:rPr>
        <w:t xml:space="preserve">. </w:t>
      </w:r>
    </w:p>
    <w:sectPr w:rsidR="009C627A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0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579" w:rsidRDefault="00B74579">
      <w:pPr>
        <w:spacing w:line="240" w:lineRule="auto"/>
      </w:pPr>
      <w:r>
        <w:separator/>
      </w:r>
    </w:p>
  </w:endnote>
  <w:endnote w:type="continuationSeparator" w:id="0">
    <w:p w:rsidR="00B74579" w:rsidRDefault="00B74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5C" w:rsidRDefault="00695C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5C" w:rsidRDefault="00695C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579" w:rsidRDefault="00B74579">
      <w:pPr>
        <w:spacing w:line="240" w:lineRule="auto"/>
      </w:pPr>
      <w:r>
        <w:separator/>
      </w:r>
    </w:p>
  </w:footnote>
  <w:footnote w:type="continuationSeparator" w:id="0">
    <w:p w:rsidR="00B74579" w:rsidRDefault="00B74579">
      <w:pPr>
        <w:spacing w:line="240" w:lineRule="auto"/>
      </w:pPr>
      <w:r>
        <w:continuationSeparator/>
      </w:r>
    </w:p>
  </w:footnote>
  <w:footnote w:id="1">
    <w:p w:rsidR="00695C5C" w:rsidRDefault="0026201F">
      <w:pPr>
        <w:pBdr>
          <w:top w:val="none" w:sz="0" w:space="0" w:color="auto"/>
          <w:left w:val="none" w:sz="0" w:space="0" w:color="auto"/>
          <w:bottom w:val="single" w:sz="6" w:space="2" w:color="DEDEDE"/>
          <w:right w:val="none" w:sz="0" w:space="0" w:color="auto"/>
        </w:pBdr>
        <w:spacing w:after="160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sz w:val="18"/>
          <w:szCs w:val="18"/>
        </w:rPr>
        <w:t xml:space="preserve">Ile kosztuje wypadek na nartach?, </w:t>
      </w:r>
      <w:r>
        <w:rPr>
          <w:sz w:val="18"/>
          <w:szCs w:val="18"/>
        </w:rPr>
        <w:t>http://www.mondial-assistance.pl/biznes/centrum-prasowe/Aktualnosci/ile-kosztuje-wypadek-na-nartach-.aspx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5C" w:rsidRDefault="00695C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5C" w:rsidRDefault="0026201F"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5524"/>
    <w:multiLevelType w:val="multilevel"/>
    <w:tmpl w:val="FA72B3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8B774B"/>
    <w:multiLevelType w:val="multilevel"/>
    <w:tmpl w:val="9132D6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617969"/>
    <w:multiLevelType w:val="multilevel"/>
    <w:tmpl w:val="22F219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5C"/>
    <w:rsid w:val="0026201F"/>
    <w:rsid w:val="0028247D"/>
    <w:rsid w:val="00695C5C"/>
    <w:rsid w:val="00787804"/>
    <w:rsid w:val="008A01C3"/>
    <w:rsid w:val="009C627A"/>
    <w:rsid w:val="00B74579"/>
    <w:rsid w:val="00CF3F21"/>
    <w:rsid w:val="00F7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7F150-7329-48DD-B9CE-74753022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F72A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nkomat.pl/ubezpieczenia-turystyczne/kalkulato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ankomat.pl/ubezpieczenia-turystyczne/kalkulato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4</cp:revision>
  <cp:lastPrinted>2017-12-04T13:51:00Z</cp:lastPrinted>
  <dcterms:created xsi:type="dcterms:W3CDTF">2017-12-04T13:45:00Z</dcterms:created>
  <dcterms:modified xsi:type="dcterms:W3CDTF">2017-12-05T08:48:00Z</dcterms:modified>
</cp:coreProperties>
</file>